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13" w:rsidRPr="00C97902" w:rsidRDefault="00600113">
      <w:pPr>
        <w:pStyle w:val="Heading1"/>
        <w:rPr>
          <w:szCs w:val="24"/>
        </w:rPr>
      </w:pPr>
      <w:r w:rsidRPr="00C97902">
        <w:rPr>
          <w:szCs w:val="24"/>
        </w:rPr>
        <w:t>Recommended Practices Checklist</w:t>
      </w:r>
    </w:p>
    <w:p w:rsidR="00600113" w:rsidRPr="00C97902" w:rsidRDefault="00600113">
      <w:pPr>
        <w:rPr>
          <w:sz w:val="24"/>
          <w:szCs w:val="24"/>
        </w:rPr>
      </w:pPr>
      <w:r w:rsidRPr="00C97902">
        <w:rPr>
          <w:sz w:val="24"/>
          <w:szCs w:val="24"/>
        </w:rPr>
        <w:t>For each recommended practice listed be</w:t>
      </w:r>
      <w:r w:rsidR="00F97FB4" w:rsidRPr="00C97902">
        <w:rPr>
          <w:sz w:val="24"/>
          <w:szCs w:val="24"/>
        </w:rPr>
        <w:t xml:space="preserve">low, first indicate by checking </w:t>
      </w:r>
      <w:r w:rsidRPr="00C97902">
        <w:rPr>
          <w:sz w:val="24"/>
          <w:szCs w:val="24"/>
        </w:rPr>
        <w:t xml:space="preserve">the </w:t>
      </w:r>
      <w:r w:rsidRPr="00C97902">
        <w:rPr>
          <w:b/>
          <w:i/>
          <w:sz w:val="24"/>
          <w:szCs w:val="24"/>
        </w:rPr>
        <w:t xml:space="preserve">yes </w:t>
      </w:r>
      <w:r w:rsidRPr="00C97902">
        <w:rPr>
          <w:sz w:val="24"/>
          <w:szCs w:val="24"/>
        </w:rPr>
        <w:t xml:space="preserve">or </w:t>
      </w:r>
      <w:r w:rsidRPr="00C97902">
        <w:rPr>
          <w:b/>
          <w:i/>
          <w:sz w:val="24"/>
          <w:szCs w:val="24"/>
        </w:rPr>
        <w:t xml:space="preserve">no </w:t>
      </w:r>
      <w:r w:rsidRPr="00C97902">
        <w:rPr>
          <w:sz w:val="24"/>
          <w:szCs w:val="24"/>
        </w:rPr>
        <w:t xml:space="preserve">box under the </w:t>
      </w:r>
      <w:r w:rsidRPr="00C97902">
        <w:rPr>
          <w:b/>
          <w:sz w:val="24"/>
          <w:szCs w:val="24"/>
        </w:rPr>
        <w:t>community</w:t>
      </w:r>
      <w:r w:rsidRPr="00C97902">
        <w:rPr>
          <w:sz w:val="24"/>
          <w:szCs w:val="24"/>
        </w:rPr>
        <w:t xml:space="preserve"> heading whether or not the practice is currently being implemented in your community.</w:t>
      </w:r>
      <w:r w:rsidR="00F97FB4" w:rsidRPr="00C97902">
        <w:rPr>
          <w:sz w:val="24"/>
          <w:szCs w:val="24"/>
        </w:rPr>
        <w:t xml:space="preserve"> </w:t>
      </w:r>
      <w:r w:rsidR="00CB0BEF" w:rsidRPr="00C97902">
        <w:rPr>
          <w:sz w:val="24"/>
          <w:szCs w:val="24"/>
        </w:rPr>
        <w:t xml:space="preserve"> </w:t>
      </w:r>
      <w:r w:rsidRPr="00C97902">
        <w:rPr>
          <w:sz w:val="24"/>
          <w:szCs w:val="24"/>
        </w:rPr>
        <w:t xml:space="preserve">Next, for each recommended practice listed, indicate by checking the </w:t>
      </w:r>
      <w:r w:rsidRPr="00C97902">
        <w:rPr>
          <w:b/>
          <w:i/>
          <w:sz w:val="24"/>
          <w:szCs w:val="24"/>
        </w:rPr>
        <w:t xml:space="preserve">yes </w:t>
      </w:r>
      <w:r w:rsidRPr="00C97902">
        <w:rPr>
          <w:sz w:val="24"/>
          <w:szCs w:val="24"/>
        </w:rPr>
        <w:t xml:space="preserve">or </w:t>
      </w:r>
      <w:r w:rsidRPr="00C97902">
        <w:rPr>
          <w:b/>
          <w:i/>
          <w:sz w:val="24"/>
          <w:szCs w:val="24"/>
        </w:rPr>
        <w:t>no</w:t>
      </w:r>
      <w:r w:rsidRPr="00C97902">
        <w:rPr>
          <w:sz w:val="24"/>
          <w:szCs w:val="24"/>
        </w:rPr>
        <w:t xml:space="preserve"> box under the </w:t>
      </w:r>
      <w:r w:rsidRPr="00C97902">
        <w:rPr>
          <w:b/>
          <w:sz w:val="24"/>
          <w:szCs w:val="24"/>
        </w:rPr>
        <w:t xml:space="preserve">agreement </w:t>
      </w:r>
      <w:r w:rsidRPr="00C97902">
        <w:rPr>
          <w:sz w:val="24"/>
          <w:szCs w:val="24"/>
        </w:rPr>
        <w:t xml:space="preserve">heading if the practice is specifically addressed in your local interagency agreement. </w:t>
      </w:r>
      <w:r w:rsidR="00CB0BEF" w:rsidRPr="00C97902">
        <w:rPr>
          <w:sz w:val="24"/>
          <w:szCs w:val="24"/>
        </w:rPr>
        <w:t xml:space="preserve"> </w:t>
      </w:r>
      <w:r w:rsidRPr="00C97902">
        <w:rPr>
          <w:i/>
          <w:iCs/>
          <w:sz w:val="24"/>
          <w:szCs w:val="24"/>
        </w:rPr>
        <w:t>If you do</w:t>
      </w:r>
      <w:r w:rsidR="00CB0BEF" w:rsidRPr="00C97902">
        <w:rPr>
          <w:i/>
          <w:iCs/>
          <w:sz w:val="24"/>
          <w:szCs w:val="24"/>
        </w:rPr>
        <w:t xml:space="preserve"> </w:t>
      </w:r>
      <w:r w:rsidRPr="00C97902">
        <w:rPr>
          <w:i/>
          <w:iCs/>
          <w:sz w:val="24"/>
          <w:szCs w:val="24"/>
        </w:rPr>
        <w:t>n</w:t>
      </w:r>
      <w:r w:rsidR="00CB0BEF" w:rsidRPr="00C97902">
        <w:rPr>
          <w:i/>
          <w:iCs/>
          <w:sz w:val="24"/>
          <w:szCs w:val="24"/>
        </w:rPr>
        <w:t>o</w:t>
      </w:r>
      <w:r w:rsidRPr="00C97902">
        <w:rPr>
          <w:i/>
          <w:iCs/>
          <w:sz w:val="24"/>
          <w:szCs w:val="24"/>
        </w:rPr>
        <w:t>t know, leave the box blank.</w:t>
      </w:r>
      <w:r w:rsidR="00C97902">
        <w:rPr>
          <w:i/>
          <w:iCs/>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6390"/>
        <w:gridCol w:w="720"/>
        <w:gridCol w:w="720"/>
        <w:gridCol w:w="720"/>
        <w:gridCol w:w="720"/>
      </w:tblGrid>
      <w:tr w:rsidR="00600113" w:rsidRPr="00C97902">
        <w:tblPrEx>
          <w:tblCellMar>
            <w:top w:w="0" w:type="dxa"/>
            <w:bottom w:w="0" w:type="dxa"/>
          </w:tblCellMar>
        </w:tblPrEx>
        <w:trPr>
          <w:cantSplit/>
        </w:trPr>
        <w:tc>
          <w:tcPr>
            <w:tcW w:w="6390" w:type="dxa"/>
            <w:tcBorders>
              <w:top w:val="nil"/>
              <w:left w:val="nil"/>
            </w:tcBorders>
          </w:tcPr>
          <w:p w:rsidR="00600113" w:rsidRPr="00C97902" w:rsidRDefault="00600113">
            <w:pPr>
              <w:rPr>
                <w:sz w:val="24"/>
                <w:szCs w:val="24"/>
              </w:rPr>
            </w:pPr>
          </w:p>
        </w:tc>
        <w:tc>
          <w:tcPr>
            <w:tcW w:w="1440" w:type="dxa"/>
            <w:gridSpan w:val="2"/>
            <w:tcBorders>
              <w:bottom w:val="single" w:sz="4" w:space="0" w:color="auto"/>
            </w:tcBorders>
            <w:shd w:val="clear" w:color="auto" w:fill="F3F3F3"/>
          </w:tcPr>
          <w:p w:rsidR="00600113" w:rsidRPr="00C97902" w:rsidRDefault="00600113">
            <w:pPr>
              <w:jc w:val="center"/>
              <w:rPr>
                <w:sz w:val="24"/>
                <w:szCs w:val="24"/>
              </w:rPr>
            </w:pPr>
            <w:r w:rsidRPr="00C97902">
              <w:rPr>
                <w:sz w:val="24"/>
                <w:szCs w:val="24"/>
              </w:rPr>
              <w:t>Community</w:t>
            </w:r>
          </w:p>
        </w:tc>
        <w:tc>
          <w:tcPr>
            <w:tcW w:w="1440" w:type="dxa"/>
            <w:gridSpan w:val="2"/>
            <w:tcBorders>
              <w:bottom w:val="single" w:sz="4" w:space="0" w:color="auto"/>
            </w:tcBorders>
            <w:shd w:val="clear" w:color="auto" w:fill="F3F3F3"/>
          </w:tcPr>
          <w:p w:rsidR="00600113" w:rsidRPr="00C97902" w:rsidRDefault="00600113">
            <w:pPr>
              <w:jc w:val="center"/>
              <w:rPr>
                <w:sz w:val="24"/>
                <w:szCs w:val="24"/>
              </w:rPr>
            </w:pPr>
            <w:r w:rsidRPr="00C97902">
              <w:rPr>
                <w:sz w:val="24"/>
                <w:szCs w:val="24"/>
              </w:rPr>
              <w:t>Agreement</w:t>
            </w:r>
          </w:p>
        </w:tc>
      </w:tr>
      <w:tr w:rsidR="00600113" w:rsidRPr="00C97902">
        <w:tblPrEx>
          <w:tblCellMar>
            <w:top w:w="0" w:type="dxa"/>
            <w:bottom w:w="0" w:type="dxa"/>
          </w:tblCellMar>
        </w:tblPrEx>
        <w:tc>
          <w:tcPr>
            <w:tcW w:w="6390" w:type="dxa"/>
          </w:tcPr>
          <w:p w:rsidR="00600113" w:rsidRPr="00C97902" w:rsidRDefault="00600113">
            <w:pPr>
              <w:rPr>
                <w:sz w:val="24"/>
                <w:szCs w:val="24"/>
              </w:rPr>
            </w:pPr>
            <w:r w:rsidRPr="00C97902">
              <w:rPr>
                <w:sz w:val="24"/>
                <w:szCs w:val="24"/>
              </w:rPr>
              <w:t>Recommended Practices for</w:t>
            </w:r>
          </w:p>
          <w:p w:rsidR="00600113" w:rsidRPr="00C97902" w:rsidRDefault="00600113">
            <w:pPr>
              <w:rPr>
                <w:b/>
                <w:sz w:val="24"/>
                <w:szCs w:val="24"/>
              </w:rPr>
            </w:pPr>
            <w:r w:rsidRPr="00C97902">
              <w:rPr>
                <w:b/>
                <w:sz w:val="24"/>
                <w:szCs w:val="24"/>
              </w:rPr>
              <w:t>Child Find and Screening</w:t>
            </w:r>
          </w:p>
        </w:tc>
        <w:tc>
          <w:tcPr>
            <w:tcW w:w="720" w:type="dxa"/>
            <w:shd w:val="clear" w:color="auto" w:fill="FFFFFF"/>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shd w:val="clear" w:color="auto" w:fill="FFFFFF"/>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c>
          <w:tcPr>
            <w:tcW w:w="720" w:type="dxa"/>
            <w:shd w:val="clear" w:color="auto" w:fill="FFFFFF"/>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shd w:val="clear" w:color="auto" w:fill="FFFFFF"/>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r>
      <w:tr w:rsidR="00600113" w:rsidRPr="00C97902">
        <w:tblPrEx>
          <w:tblCellMar>
            <w:top w:w="0" w:type="dxa"/>
            <w:bottom w:w="0" w:type="dxa"/>
          </w:tblCellMar>
        </w:tblPrEx>
        <w:tc>
          <w:tcPr>
            <w:tcW w:w="6390" w:type="dxa"/>
          </w:tcPr>
          <w:p w:rsidR="00600113" w:rsidRPr="00C97902" w:rsidRDefault="00600113">
            <w:pPr>
              <w:numPr>
                <w:ilvl w:val="0"/>
                <w:numId w:val="1"/>
              </w:numPr>
              <w:rPr>
                <w:sz w:val="24"/>
                <w:szCs w:val="24"/>
              </w:rPr>
            </w:pPr>
            <w:r w:rsidRPr="00C97902">
              <w:rPr>
                <w:sz w:val="24"/>
                <w:szCs w:val="24"/>
              </w:rPr>
              <w:t>Conduct joint training to identify characteristics of children with disabil</w:t>
            </w:r>
            <w:r w:rsidR="00EF4528" w:rsidRPr="00C97902">
              <w:rPr>
                <w:sz w:val="24"/>
                <w:szCs w:val="24"/>
              </w:rPr>
              <w:t>ities, how to help parents cope</w:t>
            </w:r>
            <w:r w:rsidRPr="00C97902">
              <w:rPr>
                <w:sz w:val="24"/>
                <w:szCs w:val="24"/>
              </w:rPr>
              <w:t xml:space="preserve"> with those disabilities, and distinguish typical from atypical development and/or behavior.</w:t>
            </w:r>
          </w:p>
        </w:tc>
        <w:tc>
          <w:tcPr>
            <w:tcW w:w="720" w:type="dxa"/>
            <w:shd w:val="clear" w:color="auto" w:fill="FFFFFF"/>
          </w:tcPr>
          <w:p w:rsidR="00600113" w:rsidRPr="00C97902" w:rsidRDefault="00600113">
            <w:pPr>
              <w:jc w:val="center"/>
              <w:rPr>
                <w:sz w:val="24"/>
                <w:szCs w:val="24"/>
              </w:rPr>
            </w:pPr>
          </w:p>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rsidP="00A55E5C">
            <w:pPr>
              <w:numPr>
                <w:ilvl w:val="0"/>
                <w:numId w:val="1"/>
              </w:numPr>
              <w:rPr>
                <w:sz w:val="24"/>
                <w:szCs w:val="24"/>
              </w:rPr>
            </w:pPr>
            <w:r w:rsidRPr="00C97902">
              <w:rPr>
                <w:sz w:val="24"/>
                <w:szCs w:val="24"/>
              </w:rPr>
              <w:t>Provide joint screening among the three systems</w:t>
            </w:r>
            <w:r w:rsidR="00A55E5C" w:rsidRPr="00C97902">
              <w:rPr>
                <w:sz w:val="24"/>
                <w:szCs w:val="24"/>
              </w:rPr>
              <w:t xml:space="preserve"> (</w:t>
            </w:r>
            <w:r w:rsidRPr="00C97902">
              <w:rPr>
                <w:sz w:val="24"/>
                <w:szCs w:val="24"/>
              </w:rPr>
              <w:t>e.g., child check programs, health screening fairs</w:t>
            </w:r>
            <w:r w:rsidR="00A55E5C" w:rsidRPr="00C97902">
              <w:rPr>
                <w:sz w:val="24"/>
                <w:szCs w:val="24"/>
              </w:rPr>
              <w:t>)</w:t>
            </w:r>
            <w:r w:rsidRPr="00C97902">
              <w:rPr>
                <w:sz w:val="24"/>
                <w:szCs w:val="24"/>
              </w:rPr>
              <w:t>.</w:t>
            </w:r>
          </w:p>
        </w:tc>
        <w:tc>
          <w:tcPr>
            <w:tcW w:w="720" w:type="dxa"/>
            <w:shd w:val="clear" w:color="auto" w:fill="FFFFFF"/>
            <w:vAlign w:val="center"/>
          </w:tcPr>
          <w:p w:rsidR="00600113" w:rsidRPr="00C97902" w:rsidRDefault="00600113">
            <w:pPr>
              <w:jc w:val="center"/>
              <w:rPr>
                <w:sz w:val="24"/>
                <w:szCs w:val="24"/>
              </w:rPr>
            </w:pPr>
          </w:p>
        </w:tc>
        <w:tc>
          <w:tcPr>
            <w:tcW w:w="720" w:type="dxa"/>
            <w:shd w:val="clear" w:color="auto" w:fill="FFFFFF"/>
            <w:vAlign w:val="center"/>
          </w:tcPr>
          <w:p w:rsidR="00600113" w:rsidRPr="00C97902" w:rsidRDefault="00600113">
            <w:pPr>
              <w:jc w:val="center"/>
              <w:rPr>
                <w:sz w:val="24"/>
                <w:szCs w:val="24"/>
              </w:rPr>
            </w:pPr>
          </w:p>
        </w:tc>
        <w:tc>
          <w:tcPr>
            <w:tcW w:w="720" w:type="dxa"/>
            <w:shd w:val="clear" w:color="auto" w:fill="FFFFFF"/>
            <w:vAlign w:val="center"/>
          </w:tcPr>
          <w:p w:rsidR="00600113" w:rsidRPr="00C97902" w:rsidRDefault="00600113">
            <w:pPr>
              <w:jc w:val="center"/>
              <w:rPr>
                <w:sz w:val="24"/>
                <w:szCs w:val="24"/>
              </w:rPr>
            </w:pPr>
          </w:p>
        </w:tc>
        <w:tc>
          <w:tcPr>
            <w:tcW w:w="720" w:type="dxa"/>
            <w:shd w:val="clear" w:color="auto" w:fill="FFFFFF"/>
            <w:vAlign w:val="center"/>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1"/>
              </w:numPr>
              <w:rPr>
                <w:sz w:val="24"/>
                <w:szCs w:val="24"/>
              </w:rPr>
            </w:pPr>
            <w:r w:rsidRPr="00C97902">
              <w:rPr>
                <w:sz w:val="24"/>
                <w:szCs w:val="24"/>
              </w:rPr>
              <w:t>Conduct joint child find and public awareness activities regarding children with disabilities.</w:t>
            </w:r>
          </w:p>
        </w:tc>
        <w:tc>
          <w:tcPr>
            <w:tcW w:w="720" w:type="dxa"/>
            <w:shd w:val="clear" w:color="auto" w:fill="FFFFFF"/>
            <w:vAlign w:val="center"/>
          </w:tcPr>
          <w:p w:rsidR="00600113" w:rsidRPr="00C97902" w:rsidRDefault="00600113">
            <w:pPr>
              <w:jc w:val="center"/>
              <w:rPr>
                <w:sz w:val="24"/>
                <w:szCs w:val="24"/>
              </w:rPr>
            </w:pPr>
          </w:p>
        </w:tc>
        <w:tc>
          <w:tcPr>
            <w:tcW w:w="720" w:type="dxa"/>
            <w:shd w:val="clear" w:color="auto" w:fill="FFFFFF"/>
            <w:vAlign w:val="center"/>
          </w:tcPr>
          <w:p w:rsidR="00600113" w:rsidRPr="00C97902" w:rsidRDefault="00600113">
            <w:pPr>
              <w:jc w:val="center"/>
              <w:rPr>
                <w:sz w:val="24"/>
                <w:szCs w:val="24"/>
              </w:rPr>
            </w:pPr>
          </w:p>
        </w:tc>
        <w:tc>
          <w:tcPr>
            <w:tcW w:w="720" w:type="dxa"/>
            <w:shd w:val="clear" w:color="auto" w:fill="FFFFFF"/>
            <w:vAlign w:val="center"/>
          </w:tcPr>
          <w:p w:rsidR="00600113" w:rsidRPr="00C97902" w:rsidRDefault="00600113">
            <w:pPr>
              <w:jc w:val="center"/>
              <w:rPr>
                <w:sz w:val="24"/>
                <w:szCs w:val="24"/>
              </w:rPr>
            </w:pPr>
          </w:p>
        </w:tc>
        <w:tc>
          <w:tcPr>
            <w:tcW w:w="720" w:type="dxa"/>
            <w:shd w:val="clear" w:color="auto" w:fill="FFFFFF"/>
            <w:vAlign w:val="center"/>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1"/>
              </w:numPr>
              <w:rPr>
                <w:sz w:val="24"/>
                <w:szCs w:val="24"/>
              </w:rPr>
            </w:pPr>
            <w:r w:rsidRPr="00C97902">
              <w:rPr>
                <w:sz w:val="24"/>
                <w:szCs w:val="24"/>
              </w:rPr>
              <w:t>Provide joint education of primary referral sources.</w:t>
            </w: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1"/>
              </w:numPr>
              <w:rPr>
                <w:sz w:val="24"/>
                <w:szCs w:val="24"/>
              </w:rPr>
            </w:pPr>
            <w:r w:rsidRPr="00C97902">
              <w:rPr>
                <w:sz w:val="24"/>
                <w:szCs w:val="24"/>
              </w:rPr>
              <w:t>Avoid duplication of effort by adopting common screening instruments and procedures for accepting referrals from other agencies.</w:t>
            </w: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1"/>
              </w:numPr>
              <w:rPr>
                <w:sz w:val="24"/>
                <w:szCs w:val="24"/>
              </w:rPr>
            </w:pPr>
            <w:r w:rsidRPr="00C97902">
              <w:rPr>
                <w:sz w:val="24"/>
                <w:szCs w:val="24"/>
              </w:rPr>
              <w:t>Utilize parents as members of the child find team.</w:t>
            </w: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1"/>
              </w:numPr>
              <w:rPr>
                <w:sz w:val="24"/>
                <w:szCs w:val="24"/>
              </w:rPr>
            </w:pPr>
            <w:r w:rsidRPr="00C97902">
              <w:rPr>
                <w:sz w:val="24"/>
                <w:szCs w:val="24"/>
              </w:rPr>
              <w:t>Provide child find activities in natural environments</w:t>
            </w:r>
            <w:r w:rsidR="00F97FB4" w:rsidRPr="00C97902">
              <w:rPr>
                <w:sz w:val="24"/>
                <w:szCs w:val="24"/>
              </w:rPr>
              <w:t>,</w:t>
            </w:r>
            <w:r w:rsidRPr="00C97902">
              <w:rPr>
                <w:sz w:val="24"/>
                <w:szCs w:val="24"/>
              </w:rPr>
              <w:t xml:space="preserve"> including child care centers and family day care homes.</w:t>
            </w:r>
          </w:p>
        </w:tc>
        <w:tc>
          <w:tcPr>
            <w:tcW w:w="720" w:type="dxa"/>
            <w:shd w:val="clear" w:color="auto" w:fill="FFFFFF"/>
          </w:tcPr>
          <w:p w:rsidR="00600113" w:rsidRPr="00C97902" w:rsidRDefault="00600113" w:rsidP="00C97902">
            <w:pPr>
              <w:rPr>
                <w:sz w:val="24"/>
                <w:szCs w:val="24"/>
              </w:rPr>
            </w:pP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c>
          <w:tcPr>
            <w:tcW w:w="720" w:type="dxa"/>
            <w:shd w:val="clear" w:color="auto" w:fill="FFFFFF"/>
          </w:tcPr>
          <w:p w:rsidR="00600113" w:rsidRPr="00C97902" w:rsidRDefault="00600113">
            <w:pPr>
              <w:jc w:val="center"/>
              <w:rPr>
                <w:sz w:val="24"/>
                <w:szCs w:val="24"/>
              </w:rPr>
            </w:pPr>
          </w:p>
        </w:tc>
      </w:tr>
    </w:tbl>
    <w:p w:rsidR="00600113" w:rsidRPr="00C97902" w:rsidRDefault="00600113">
      <w:pPr>
        <w:rPr>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720"/>
        <w:gridCol w:w="720"/>
        <w:gridCol w:w="720"/>
      </w:tblGrid>
      <w:tr w:rsidR="00600113" w:rsidRPr="00C97902">
        <w:tblPrEx>
          <w:tblCellMar>
            <w:top w:w="0" w:type="dxa"/>
            <w:bottom w:w="0" w:type="dxa"/>
          </w:tblCellMar>
        </w:tblPrEx>
        <w:trPr>
          <w:cantSplit/>
        </w:trPr>
        <w:tc>
          <w:tcPr>
            <w:tcW w:w="6390" w:type="dxa"/>
            <w:tcBorders>
              <w:top w:val="nil"/>
              <w:left w:val="nil"/>
            </w:tcBorders>
          </w:tcPr>
          <w:p w:rsidR="00600113" w:rsidRPr="00C97902" w:rsidRDefault="00600113">
            <w:pPr>
              <w:rPr>
                <w:sz w:val="24"/>
                <w:szCs w:val="24"/>
              </w:rPr>
            </w:pPr>
          </w:p>
        </w:tc>
        <w:tc>
          <w:tcPr>
            <w:tcW w:w="1440" w:type="dxa"/>
            <w:gridSpan w:val="2"/>
            <w:shd w:val="clear" w:color="auto" w:fill="F3F3F3"/>
          </w:tcPr>
          <w:p w:rsidR="00600113" w:rsidRPr="00C97902" w:rsidRDefault="00600113">
            <w:pPr>
              <w:jc w:val="center"/>
              <w:rPr>
                <w:sz w:val="24"/>
                <w:szCs w:val="24"/>
              </w:rPr>
            </w:pPr>
            <w:r w:rsidRPr="00C97902">
              <w:rPr>
                <w:sz w:val="24"/>
                <w:szCs w:val="24"/>
              </w:rPr>
              <w:t>Community</w:t>
            </w:r>
          </w:p>
        </w:tc>
        <w:tc>
          <w:tcPr>
            <w:tcW w:w="1440" w:type="dxa"/>
            <w:gridSpan w:val="2"/>
            <w:shd w:val="clear" w:color="auto" w:fill="F3F3F3"/>
          </w:tcPr>
          <w:p w:rsidR="00600113" w:rsidRPr="00C97902" w:rsidRDefault="00600113">
            <w:pPr>
              <w:jc w:val="center"/>
              <w:rPr>
                <w:sz w:val="24"/>
                <w:szCs w:val="24"/>
              </w:rPr>
            </w:pPr>
            <w:r w:rsidRPr="00C97902">
              <w:rPr>
                <w:sz w:val="24"/>
                <w:szCs w:val="24"/>
              </w:rPr>
              <w:t>Agreement</w:t>
            </w:r>
          </w:p>
        </w:tc>
      </w:tr>
      <w:tr w:rsidR="00600113" w:rsidRPr="00C97902">
        <w:tblPrEx>
          <w:tblCellMar>
            <w:top w:w="0" w:type="dxa"/>
            <w:bottom w:w="0" w:type="dxa"/>
          </w:tblCellMar>
        </w:tblPrEx>
        <w:tc>
          <w:tcPr>
            <w:tcW w:w="6390" w:type="dxa"/>
          </w:tcPr>
          <w:p w:rsidR="00600113" w:rsidRPr="00C97902" w:rsidRDefault="00600113">
            <w:pPr>
              <w:rPr>
                <w:sz w:val="24"/>
                <w:szCs w:val="24"/>
              </w:rPr>
            </w:pPr>
            <w:r w:rsidRPr="00C97902">
              <w:rPr>
                <w:sz w:val="24"/>
                <w:szCs w:val="24"/>
              </w:rPr>
              <w:t>Recommended Practices for</w:t>
            </w:r>
          </w:p>
          <w:p w:rsidR="00600113" w:rsidRPr="00C97902" w:rsidRDefault="00600113">
            <w:pPr>
              <w:rPr>
                <w:b/>
                <w:sz w:val="24"/>
                <w:szCs w:val="24"/>
              </w:rPr>
            </w:pPr>
            <w:r w:rsidRPr="00C97902">
              <w:rPr>
                <w:b/>
                <w:sz w:val="24"/>
                <w:szCs w:val="24"/>
              </w:rPr>
              <w:t>Child Evaluation</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c>
          <w:tcPr>
            <w:tcW w:w="720" w:type="dxa"/>
          </w:tcPr>
          <w:p w:rsidR="00600113" w:rsidRPr="00C97902" w:rsidRDefault="00600113">
            <w:pPr>
              <w:jc w:val="center"/>
              <w:rPr>
                <w:sz w:val="24"/>
                <w:szCs w:val="24"/>
              </w:rPr>
            </w:pPr>
          </w:p>
          <w:p w:rsidR="00600113" w:rsidRPr="00C97902" w:rsidRDefault="00600113">
            <w:pPr>
              <w:pStyle w:val="Heading2"/>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r>
      <w:tr w:rsidR="00600113" w:rsidRPr="00C97902">
        <w:tblPrEx>
          <w:tblCellMar>
            <w:top w:w="0" w:type="dxa"/>
            <w:bottom w:w="0" w:type="dxa"/>
          </w:tblCellMar>
        </w:tblPrEx>
        <w:tc>
          <w:tcPr>
            <w:tcW w:w="6390" w:type="dxa"/>
          </w:tcPr>
          <w:p w:rsidR="00600113" w:rsidRPr="00C97902" w:rsidRDefault="00600113">
            <w:pPr>
              <w:numPr>
                <w:ilvl w:val="0"/>
                <w:numId w:val="2"/>
              </w:numPr>
              <w:rPr>
                <w:sz w:val="24"/>
                <w:szCs w:val="24"/>
              </w:rPr>
            </w:pPr>
            <w:r w:rsidRPr="00C97902">
              <w:rPr>
                <w:sz w:val="24"/>
                <w:szCs w:val="24"/>
              </w:rPr>
              <w:t>Develop and use interagency multidisciplinary teams to evaluate children in their natural setting.</w:t>
            </w: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2"/>
              </w:numPr>
              <w:rPr>
                <w:sz w:val="24"/>
                <w:szCs w:val="24"/>
              </w:rPr>
            </w:pPr>
            <w:r w:rsidRPr="00C97902">
              <w:rPr>
                <w:sz w:val="24"/>
                <w:szCs w:val="24"/>
              </w:rPr>
              <w:t>Avoid duplication by using evaluation data from other agencies if done by personnel who meet the credentialling requirements as identified in the regulations of the agency responsible for determining eligibility.</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2"/>
              </w:numPr>
              <w:rPr>
                <w:sz w:val="24"/>
                <w:szCs w:val="24"/>
              </w:rPr>
            </w:pPr>
            <w:r w:rsidRPr="00C97902">
              <w:rPr>
                <w:sz w:val="24"/>
                <w:szCs w:val="24"/>
              </w:rPr>
              <w:t>Encourage the use of the Consent to Exchange Information form by all three parties to this agreement. *</w:t>
            </w: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2"/>
              </w:numPr>
              <w:rPr>
                <w:sz w:val="24"/>
                <w:szCs w:val="24"/>
              </w:rPr>
            </w:pPr>
            <w:r w:rsidRPr="00C97902">
              <w:rPr>
                <w:sz w:val="24"/>
                <w:szCs w:val="24"/>
              </w:rPr>
              <w:t>Provide parents with the opportunity to identify other services, resources, and programs in which their children are participating in order to provide a complete picture of the children's skills and needs.</w:t>
            </w:r>
          </w:p>
        </w:tc>
        <w:tc>
          <w:tcPr>
            <w:tcW w:w="720" w:type="dxa"/>
          </w:tcPr>
          <w:p w:rsidR="00600113" w:rsidRPr="00C97902" w:rsidRDefault="00600113">
            <w:pPr>
              <w:jc w:val="center"/>
              <w:rPr>
                <w:sz w:val="24"/>
                <w:szCs w:val="24"/>
              </w:rPr>
            </w:pPr>
            <w:r w:rsidRPr="00C97902">
              <w:rPr>
                <w:sz w:val="24"/>
                <w:szCs w:val="24"/>
              </w:rPr>
              <w:t xml:space="preserve"> </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2"/>
              </w:numPr>
              <w:rPr>
                <w:sz w:val="24"/>
                <w:szCs w:val="24"/>
              </w:rPr>
            </w:pPr>
            <w:r w:rsidRPr="00C97902">
              <w:rPr>
                <w:sz w:val="24"/>
                <w:szCs w:val="24"/>
              </w:rPr>
              <w:t>Conduct joint training on timelines, evaluation instruments, and techniques across cooperating agencies.</w:t>
            </w: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r>
      <w:tr w:rsidR="00600113" w:rsidRPr="00C97902">
        <w:tblPrEx>
          <w:tblCellMar>
            <w:top w:w="0" w:type="dxa"/>
            <w:bottom w:w="0" w:type="dxa"/>
          </w:tblCellMar>
        </w:tblPrEx>
        <w:trPr>
          <w:trHeight w:val="791"/>
        </w:trPr>
        <w:tc>
          <w:tcPr>
            <w:tcW w:w="6390" w:type="dxa"/>
          </w:tcPr>
          <w:p w:rsidR="00600113" w:rsidRPr="00C97902" w:rsidRDefault="00600113">
            <w:pPr>
              <w:numPr>
                <w:ilvl w:val="0"/>
                <w:numId w:val="2"/>
              </w:numPr>
              <w:rPr>
                <w:sz w:val="24"/>
                <w:szCs w:val="24"/>
              </w:rPr>
            </w:pPr>
            <w:r w:rsidRPr="00C97902">
              <w:rPr>
                <w:sz w:val="24"/>
                <w:szCs w:val="24"/>
              </w:rPr>
              <w:t>Assure joint participation of parents and staff of cooperating agencies in the multidisciplinary evaluation team.</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bl>
    <w:p w:rsidR="00600113" w:rsidRPr="00C97902" w:rsidRDefault="00600113">
      <w:pPr>
        <w:pStyle w:val="BodyTex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720"/>
        <w:gridCol w:w="720"/>
        <w:gridCol w:w="720"/>
      </w:tblGrid>
      <w:tr w:rsidR="00600113" w:rsidRPr="00C97902">
        <w:tblPrEx>
          <w:tblCellMar>
            <w:top w:w="0" w:type="dxa"/>
            <w:bottom w:w="0" w:type="dxa"/>
          </w:tblCellMar>
        </w:tblPrEx>
        <w:trPr>
          <w:cantSplit/>
        </w:trPr>
        <w:tc>
          <w:tcPr>
            <w:tcW w:w="6390" w:type="dxa"/>
            <w:tcBorders>
              <w:top w:val="nil"/>
              <w:left w:val="nil"/>
            </w:tcBorders>
          </w:tcPr>
          <w:p w:rsidR="00600113" w:rsidRPr="00C97902" w:rsidRDefault="00600113">
            <w:pPr>
              <w:rPr>
                <w:sz w:val="24"/>
                <w:szCs w:val="24"/>
              </w:rPr>
            </w:pPr>
          </w:p>
        </w:tc>
        <w:tc>
          <w:tcPr>
            <w:tcW w:w="1440" w:type="dxa"/>
            <w:gridSpan w:val="2"/>
            <w:shd w:val="clear" w:color="auto" w:fill="F3F3F3"/>
          </w:tcPr>
          <w:p w:rsidR="00600113" w:rsidRPr="00C97902" w:rsidRDefault="00600113">
            <w:pPr>
              <w:jc w:val="center"/>
              <w:rPr>
                <w:sz w:val="24"/>
                <w:szCs w:val="24"/>
              </w:rPr>
            </w:pPr>
            <w:r w:rsidRPr="00C97902">
              <w:rPr>
                <w:sz w:val="24"/>
                <w:szCs w:val="24"/>
              </w:rPr>
              <w:t>Community</w:t>
            </w:r>
          </w:p>
        </w:tc>
        <w:tc>
          <w:tcPr>
            <w:tcW w:w="1440" w:type="dxa"/>
            <w:gridSpan w:val="2"/>
            <w:shd w:val="clear" w:color="auto" w:fill="F3F3F3"/>
          </w:tcPr>
          <w:p w:rsidR="00600113" w:rsidRPr="00C97902" w:rsidRDefault="00600113">
            <w:pPr>
              <w:jc w:val="center"/>
              <w:rPr>
                <w:sz w:val="24"/>
                <w:szCs w:val="24"/>
              </w:rPr>
            </w:pPr>
            <w:r w:rsidRPr="00C97902">
              <w:rPr>
                <w:sz w:val="24"/>
                <w:szCs w:val="24"/>
              </w:rPr>
              <w:t>Agreement</w:t>
            </w:r>
          </w:p>
        </w:tc>
      </w:tr>
      <w:tr w:rsidR="00600113" w:rsidRPr="00C97902">
        <w:tblPrEx>
          <w:tblCellMar>
            <w:top w:w="0" w:type="dxa"/>
            <w:bottom w:w="0" w:type="dxa"/>
          </w:tblCellMar>
        </w:tblPrEx>
        <w:tc>
          <w:tcPr>
            <w:tcW w:w="6390" w:type="dxa"/>
          </w:tcPr>
          <w:p w:rsidR="00600113" w:rsidRPr="00C97902" w:rsidRDefault="00600113">
            <w:pPr>
              <w:rPr>
                <w:sz w:val="24"/>
                <w:szCs w:val="24"/>
              </w:rPr>
            </w:pPr>
            <w:r w:rsidRPr="00C97902">
              <w:rPr>
                <w:sz w:val="24"/>
                <w:szCs w:val="24"/>
              </w:rPr>
              <w:t>Recommended Practices for</w:t>
            </w:r>
          </w:p>
          <w:p w:rsidR="00600113" w:rsidRPr="00C97902" w:rsidRDefault="00600113">
            <w:pPr>
              <w:rPr>
                <w:b/>
                <w:sz w:val="24"/>
                <w:szCs w:val="24"/>
              </w:rPr>
            </w:pPr>
            <w:r w:rsidRPr="00C97902">
              <w:rPr>
                <w:b/>
                <w:sz w:val="24"/>
                <w:szCs w:val="24"/>
              </w:rPr>
              <w:t>Determination of Eligibility for Services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r>
      <w:tr w:rsidR="00600113" w:rsidRPr="00C97902">
        <w:tblPrEx>
          <w:tblCellMar>
            <w:top w:w="0" w:type="dxa"/>
            <w:bottom w:w="0" w:type="dxa"/>
          </w:tblCellMar>
        </w:tblPrEx>
        <w:tc>
          <w:tcPr>
            <w:tcW w:w="6390" w:type="dxa"/>
          </w:tcPr>
          <w:p w:rsidR="00600113" w:rsidRPr="00C97902" w:rsidRDefault="00600113">
            <w:pPr>
              <w:numPr>
                <w:ilvl w:val="0"/>
                <w:numId w:val="3"/>
              </w:numPr>
              <w:rPr>
                <w:sz w:val="24"/>
                <w:szCs w:val="24"/>
              </w:rPr>
            </w:pPr>
            <w:r w:rsidRPr="00C97902">
              <w:rPr>
                <w:sz w:val="24"/>
                <w:szCs w:val="24"/>
              </w:rPr>
              <w:t>Share among local agencies eligibility criteria, regulations, and other information that affect where and how children receive services. These might include program curriculum, class size, space constraints, safety issues, transportation, accessibility, etc.</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p>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3"/>
              </w:numPr>
              <w:rPr>
                <w:sz w:val="24"/>
                <w:szCs w:val="24"/>
              </w:rPr>
            </w:pPr>
            <w:r w:rsidRPr="00C97902">
              <w:rPr>
                <w:sz w:val="24"/>
                <w:szCs w:val="24"/>
              </w:rPr>
              <w:t>Assure joint participation of parents and staff of cooperating agencies (e.g.</w:t>
            </w:r>
            <w:r w:rsidR="00EF4528" w:rsidRPr="00C97902">
              <w:rPr>
                <w:sz w:val="24"/>
                <w:szCs w:val="24"/>
              </w:rPr>
              <w:t>,</w:t>
            </w:r>
            <w:r w:rsidRPr="00C97902">
              <w:rPr>
                <w:sz w:val="24"/>
                <w:szCs w:val="24"/>
              </w:rPr>
              <w:t xml:space="preserve"> Early Head Start and Head Start staff would serve on child study and the eligibility teams with parents and Part C or Part B staff).</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bl>
    <w:p w:rsidR="00600113" w:rsidRPr="00C97902" w:rsidRDefault="00600113">
      <w:pPr>
        <w:rPr>
          <w:sz w:val="24"/>
          <w:szCs w:val="24"/>
        </w:rPr>
      </w:pPr>
    </w:p>
    <w:p w:rsidR="00600113" w:rsidRPr="00C97902" w:rsidRDefault="0060011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720"/>
        <w:gridCol w:w="720"/>
        <w:gridCol w:w="720"/>
      </w:tblGrid>
      <w:tr w:rsidR="00600113" w:rsidRPr="00C97902">
        <w:tblPrEx>
          <w:tblCellMar>
            <w:top w:w="0" w:type="dxa"/>
            <w:bottom w:w="0" w:type="dxa"/>
          </w:tblCellMar>
        </w:tblPrEx>
        <w:trPr>
          <w:cantSplit/>
        </w:trPr>
        <w:tc>
          <w:tcPr>
            <w:tcW w:w="6390" w:type="dxa"/>
            <w:tcBorders>
              <w:top w:val="nil"/>
              <w:left w:val="nil"/>
            </w:tcBorders>
          </w:tcPr>
          <w:p w:rsidR="00600113" w:rsidRPr="00C97902" w:rsidRDefault="00600113">
            <w:pPr>
              <w:rPr>
                <w:sz w:val="24"/>
                <w:szCs w:val="24"/>
              </w:rPr>
            </w:pPr>
          </w:p>
        </w:tc>
        <w:tc>
          <w:tcPr>
            <w:tcW w:w="1440" w:type="dxa"/>
            <w:gridSpan w:val="2"/>
            <w:shd w:val="clear" w:color="auto" w:fill="F3F3F3"/>
          </w:tcPr>
          <w:p w:rsidR="00600113" w:rsidRPr="00C97902" w:rsidRDefault="00600113">
            <w:pPr>
              <w:jc w:val="center"/>
              <w:rPr>
                <w:sz w:val="24"/>
                <w:szCs w:val="24"/>
              </w:rPr>
            </w:pPr>
            <w:r w:rsidRPr="00C97902">
              <w:rPr>
                <w:sz w:val="24"/>
                <w:szCs w:val="24"/>
              </w:rPr>
              <w:t>Community</w:t>
            </w:r>
          </w:p>
        </w:tc>
        <w:tc>
          <w:tcPr>
            <w:tcW w:w="1440" w:type="dxa"/>
            <w:gridSpan w:val="2"/>
            <w:shd w:val="clear" w:color="auto" w:fill="F3F3F3"/>
          </w:tcPr>
          <w:p w:rsidR="00600113" w:rsidRPr="00C97902" w:rsidRDefault="00600113">
            <w:pPr>
              <w:jc w:val="center"/>
              <w:rPr>
                <w:sz w:val="24"/>
                <w:szCs w:val="24"/>
              </w:rPr>
            </w:pPr>
            <w:r w:rsidRPr="00C97902">
              <w:rPr>
                <w:sz w:val="24"/>
                <w:szCs w:val="24"/>
              </w:rPr>
              <w:t>Agreement</w:t>
            </w:r>
          </w:p>
        </w:tc>
      </w:tr>
      <w:tr w:rsidR="00600113" w:rsidRPr="00C97902">
        <w:tblPrEx>
          <w:tblCellMar>
            <w:top w:w="0" w:type="dxa"/>
            <w:bottom w:w="0" w:type="dxa"/>
          </w:tblCellMar>
        </w:tblPrEx>
        <w:tc>
          <w:tcPr>
            <w:tcW w:w="6390" w:type="dxa"/>
          </w:tcPr>
          <w:p w:rsidR="00600113" w:rsidRPr="00C97902" w:rsidRDefault="00600113">
            <w:pPr>
              <w:rPr>
                <w:sz w:val="24"/>
                <w:szCs w:val="24"/>
              </w:rPr>
            </w:pPr>
            <w:r w:rsidRPr="00C97902">
              <w:rPr>
                <w:sz w:val="24"/>
                <w:szCs w:val="24"/>
              </w:rPr>
              <w:t>Recommended Practices for</w:t>
            </w:r>
          </w:p>
          <w:p w:rsidR="00600113" w:rsidRPr="00C97902" w:rsidRDefault="00600113">
            <w:pPr>
              <w:rPr>
                <w:b/>
                <w:sz w:val="24"/>
                <w:szCs w:val="24"/>
              </w:rPr>
            </w:pPr>
            <w:r w:rsidRPr="00C97902">
              <w:rPr>
                <w:b/>
                <w:sz w:val="24"/>
                <w:szCs w:val="24"/>
              </w:rPr>
              <w:t>Individualized Education Program*/Individualized Family Service Plan Development*/Placement</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r>
      <w:tr w:rsidR="00600113" w:rsidRPr="00C97902">
        <w:tblPrEx>
          <w:tblCellMar>
            <w:top w:w="0" w:type="dxa"/>
            <w:bottom w:w="0" w:type="dxa"/>
          </w:tblCellMar>
        </w:tblPrEx>
        <w:tc>
          <w:tcPr>
            <w:tcW w:w="6390" w:type="dxa"/>
          </w:tcPr>
          <w:p w:rsidR="00600113" w:rsidRPr="00C97902" w:rsidRDefault="00600113">
            <w:pPr>
              <w:numPr>
                <w:ilvl w:val="0"/>
                <w:numId w:val="4"/>
              </w:numPr>
              <w:rPr>
                <w:sz w:val="24"/>
                <w:szCs w:val="24"/>
              </w:rPr>
            </w:pPr>
            <w:r w:rsidRPr="00C97902">
              <w:rPr>
                <w:sz w:val="24"/>
                <w:szCs w:val="24"/>
              </w:rPr>
              <w:t>Encourage early intervention and school divisions to invite the Early Head Start/Head Start staff to participate in the development of the IFSP/IEP. If the child is already enrolled in Early Head Start or Head Start, the Head Start teacher or the staff person who is most aware of the child's development should participate. If Early Head Start/Head Start is being considered as a location/placement option, then the staff member who is responsible for the Early Head Start/Head Start disabilities services should participate.</w:t>
            </w:r>
          </w:p>
        </w:tc>
        <w:tc>
          <w:tcPr>
            <w:tcW w:w="720" w:type="dxa"/>
          </w:tcPr>
          <w:p w:rsidR="00600113" w:rsidRPr="00C97902" w:rsidRDefault="00600113" w:rsidP="00C97902">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4"/>
              </w:numPr>
              <w:rPr>
                <w:sz w:val="24"/>
                <w:szCs w:val="24"/>
              </w:rPr>
            </w:pPr>
            <w:r w:rsidRPr="00C97902">
              <w:rPr>
                <w:sz w:val="24"/>
                <w:szCs w:val="24"/>
              </w:rPr>
              <w:t>Consider alternate methods of participation for IFSPs and IEPs such as telephone, facsimile, and e-mail communication.</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4"/>
              </w:numPr>
              <w:rPr>
                <w:sz w:val="24"/>
                <w:szCs w:val="24"/>
              </w:rPr>
            </w:pPr>
            <w:r w:rsidRPr="00C97902">
              <w:rPr>
                <w:sz w:val="24"/>
                <w:szCs w:val="24"/>
              </w:rPr>
              <w:t>Encourage parents to consider the inclusion of staff members from all programs serving their children in the IFSP/IEP development process.</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4"/>
              </w:numPr>
              <w:rPr>
                <w:sz w:val="24"/>
                <w:szCs w:val="24"/>
              </w:rPr>
            </w:pPr>
            <w:r w:rsidRPr="00C97902">
              <w:rPr>
                <w:sz w:val="24"/>
                <w:szCs w:val="24"/>
              </w:rPr>
              <w:t>Assist parents to compile and maintain complete and accurate records regarding their children. These might include results of screenings, evaluations, IFSPs, IEPs, etc.</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4"/>
              </w:numPr>
              <w:rPr>
                <w:sz w:val="24"/>
                <w:szCs w:val="24"/>
              </w:rPr>
            </w:pPr>
            <w:r w:rsidRPr="00C97902">
              <w:rPr>
                <w:sz w:val="24"/>
                <w:szCs w:val="24"/>
              </w:rPr>
              <w:t>Provide joint training to staff from cooperating agencies on the IFSP/IEP pr</w:t>
            </w:r>
            <w:r w:rsidR="00EF4528" w:rsidRPr="00C97902">
              <w:rPr>
                <w:sz w:val="24"/>
                <w:szCs w:val="24"/>
              </w:rPr>
              <w:t>ocess to promote active, informed</w:t>
            </w:r>
            <w:r w:rsidRPr="00C97902">
              <w:rPr>
                <w:sz w:val="24"/>
                <w:szCs w:val="24"/>
              </w:rPr>
              <w:t xml:space="preserve"> participation in the IFSP/IEP meetings.</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4"/>
              </w:numPr>
              <w:rPr>
                <w:sz w:val="24"/>
                <w:szCs w:val="24"/>
              </w:rPr>
            </w:pPr>
            <w:r w:rsidRPr="00C97902">
              <w:rPr>
                <w:sz w:val="24"/>
                <w:szCs w:val="24"/>
              </w:rPr>
              <w:t>Provide training to parents on the IFSP/IEP process to promote active, informed participation in the IFSP/IEP process.</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bl>
    <w:p w:rsidR="00600113" w:rsidRPr="00C97902" w:rsidRDefault="00600113">
      <w:pPr>
        <w:rPr>
          <w:sz w:val="24"/>
          <w:szCs w:val="24"/>
        </w:rPr>
      </w:pPr>
    </w:p>
    <w:p w:rsidR="00600113" w:rsidRPr="00C97902" w:rsidRDefault="00600113">
      <w:pPr>
        <w:rPr>
          <w:i/>
          <w:iCs/>
          <w:sz w:val="24"/>
          <w:szCs w:val="24"/>
        </w:rPr>
      </w:pPr>
      <w:r w:rsidRPr="00C97902">
        <w:rPr>
          <w:i/>
          <w:iCs/>
          <w:sz w:val="24"/>
          <w:szCs w:val="24"/>
        </w:rPr>
        <w:t>*Note: IEPs are developed as part of the Part B of IDEA, IFSPs are developed as part of the Part C of IDEA.</w:t>
      </w:r>
    </w:p>
    <w:p w:rsidR="00600113" w:rsidRPr="00C97902" w:rsidRDefault="00600113">
      <w:pPr>
        <w:rPr>
          <w:sz w:val="24"/>
          <w:szCs w:val="24"/>
        </w:rPr>
      </w:pPr>
    </w:p>
    <w:p w:rsidR="00600113" w:rsidRPr="00C97902" w:rsidRDefault="0060011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720"/>
        <w:gridCol w:w="720"/>
        <w:gridCol w:w="720"/>
      </w:tblGrid>
      <w:tr w:rsidR="00600113" w:rsidRPr="00C97902">
        <w:tblPrEx>
          <w:tblCellMar>
            <w:top w:w="0" w:type="dxa"/>
            <w:bottom w:w="0" w:type="dxa"/>
          </w:tblCellMar>
        </w:tblPrEx>
        <w:trPr>
          <w:cantSplit/>
        </w:trPr>
        <w:tc>
          <w:tcPr>
            <w:tcW w:w="6390" w:type="dxa"/>
            <w:tcBorders>
              <w:top w:val="nil"/>
              <w:left w:val="nil"/>
            </w:tcBorders>
          </w:tcPr>
          <w:p w:rsidR="00600113" w:rsidRPr="00C97902" w:rsidRDefault="00600113">
            <w:pPr>
              <w:rPr>
                <w:sz w:val="24"/>
                <w:szCs w:val="24"/>
              </w:rPr>
            </w:pPr>
          </w:p>
        </w:tc>
        <w:tc>
          <w:tcPr>
            <w:tcW w:w="1440" w:type="dxa"/>
            <w:gridSpan w:val="2"/>
            <w:shd w:val="clear" w:color="auto" w:fill="F3F3F3"/>
          </w:tcPr>
          <w:p w:rsidR="00600113" w:rsidRPr="00C97902" w:rsidRDefault="00600113">
            <w:pPr>
              <w:jc w:val="center"/>
              <w:rPr>
                <w:sz w:val="24"/>
                <w:szCs w:val="24"/>
              </w:rPr>
            </w:pPr>
            <w:r w:rsidRPr="00C97902">
              <w:rPr>
                <w:sz w:val="24"/>
                <w:szCs w:val="24"/>
              </w:rPr>
              <w:t>Community</w:t>
            </w:r>
          </w:p>
        </w:tc>
        <w:tc>
          <w:tcPr>
            <w:tcW w:w="1440" w:type="dxa"/>
            <w:gridSpan w:val="2"/>
            <w:shd w:val="clear" w:color="auto" w:fill="F3F3F3"/>
          </w:tcPr>
          <w:p w:rsidR="00600113" w:rsidRPr="00C97902" w:rsidRDefault="00600113">
            <w:pPr>
              <w:jc w:val="center"/>
              <w:rPr>
                <w:sz w:val="24"/>
                <w:szCs w:val="24"/>
              </w:rPr>
            </w:pPr>
            <w:r w:rsidRPr="00C97902">
              <w:rPr>
                <w:sz w:val="24"/>
                <w:szCs w:val="24"/>
              </w:rPr>
              <w:t>Agreement</w:t>
            </w:r>
          </w:p>
        </w:tc>
      </w:tr>
      <w:tr w:rsidR="00600113" w:rsidRPr="00C97902">
        <w:tblPrEx>
          <w:tblCellMar>
            <w:top w:w="0" w:type="dxa"/>
            <w:bottom w:w="0" w:type="dxa"/>
          </w:tblCellMar>
        </w:tblPrEx>
        <w:tc>
          <w:tcPr>
            <w:tcW w:w="6390" w:type="dxa"/>
          </w:tcPr>
          <w:p w:rsidR="00600113" w:rsidRPr="00C97902" w:rsidRDefault="00600113">
            <w:pPr>
              <w:rPr>
                <w:sz w:val="24"/>
                <w:szCs w:val="24"/>
              </w:rPr>
            </w:pPr>
            <w:r w:rsidRPr="00C97902">
              <w:rPr>
                <w:sz w:val="24"/>
                <w:szCs w:val="24"/>
              </w:rPr>
              <w:br w:type="page"/>
              <w:t>Recommended Practices for</w:t>
            </w:r>
          </w:p>
          <w:p w:rsidR="00600113" w:rsidRPr="00C97902" w:rsidRDefault="00600113">
            <w:pPr>
              <w:rPr>
                <w:b/>
                <w:sz w:val="24"/>
                <w:szCs w:val="24"/>
              </w:rPr>
            </w:pPr>
            <w:r w:rsidRPr="00C97902">
              <w:rPr>
                <w:b/>
                <w:sz w:val="24"/>
                <w:szCs w:val="24"/>
              </w:rPr>
              <w:t>Placement and Provision of Services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r>
      <w:tr w:rsidR="00600113" w:rsidRPr="00C97902">
        <w:tblPrEx>
          <w:tblCellMar>
            <w:top w:w="0" w:type="dxa"/>
            <w:bottom w:w="0" w:type="dxa"/>
          </w:tblCellMar>
        </w:tblPrEx>
        <w:tc>
          <w:tcPr>
            <w:tcW w:w="6390" w:type="dxa"/>
          </w:tcPr>
          <w:p w:rsidR="00600113" w:rsidRPr="00C97902" w:rsidRDefault="00600113">
            <w:pPr>
              <w:numPr>
                <w:ilvl w:val="0"/>
                <w:numId w:val="5"/>
              </w:numPr>
              <w:rPr>
                <w:sz w:val="24"/>
                <w:szCs w:val="24"/>
              </w:rPr>
            </w:pPr>
            <w:r w:rsidRPr="00C97902">
              <w:rPr>
                <w:sz w:val="24"/>
                <w:szCs w:val="24"/>
              </w:rPr>
              <w:t>Allow children who meet the eligibility for Early Head Start an</w:t>
            </w:r>
            <w:r w:rsidR="00EF4528" w:rsidRPr="00C97902">
              <w:rPr>
                <w:sz w:val="24"/>
                <w:szCs w:val="24"/>
              </w:rPr>
              <w:t xml:space="preserve">d Head Start and either Part </w:t>
            </w:r>
            <w:r w:rsidRPr="00C97902">
              <w:rPr>
                <w:sz w:val="24"/>
                <w:szCs w:val="24"/>
              </w:rPr>
              <w:t>B or C to be enrolled in both programs.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5"/>
              </w:numPr>
              <w:rPr>
                <w:sz w:val="24"/>
                <w:szCs w:val="24"/>
              </w:rPr>
            </w:pPr>
            <w:r w:rsidRPr="00C97902">
              <w:rPr>
                <w:sz w:val="24"/>
                <w:szCs w:val="24"/>
              </w:rPr>
              <w:t>Use the expertise of Early Head Start and Head Start, LEA</w:t>
            </w:r>
            <w:r w:rsidR="00EF4528" w:rsidRPr="00C97902">
              <w:rPr>
                <w:sz w:val="24"/>
                <w:szCs w:val="24"/>
              </w:rPr>
              <w:t>,</w:t>
            </w:r>
            <w:r w:rsidRPr="00C97902">
              <w:rPr>
                <w:sz w:val="24"/>
                <w:szCs w:val="24"/>
              </w:rPr>
              <w:t xml:space="preserve"> and</w:t>
            </w:r>
            <w:r w:rsidR="00EF4528" w:rsidRPr="00C97902">
              <w:rPr>
                <w:sz w:val="24"/>
                <w:szCs w:val="24"/>
              </w:rPr>
              <w:t>/or</w:t>
            </w:r>
            <w:r w:rsidRPr="00C97902">
              <w:rPr>
                <w:sz w:val="24"/>
                <w:szCs w:val="24"/>
              </w:rPr>
              <w:t xml:space="preserve"> early intervention staff to achieve individual goals for children who are eligible for dual enrollment.</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5"/>
              </w:numPr>
              <w:rPr>
                <w:sz w:val="24"/>
                <w:szCs w:val="24"/>
              </w:rPr>
            </w:pPr>
            <w:r w:rsidRPr="00C97902">
              <w:rPr>
                <w:sz w:val="24"/>
                <w:szCs w:val="24"/>
              </w:rPr>
              <w:t>Create opportunities for staff of both Early Head Start and Head Start and either Part B or C programs to observe each other's work with children, and maintain communication about those who are dually enrolled.</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5"/>
              </w:numPr>
              <w:rPr>
                <w:sz w:val="24"/>
                <w:szCs w:val="24"/>
              </w:rPr>
            </w:pPr>
            <w:r w:rsidRPr="00C97902">
              <w:rPr>
                <w:sz w:val="24"/>
                <w:szCs w:val="24"/>
              </w:rPr>
              <w:t>Provide therapies and related services as identified in the IEP to be delivered whenever appropriate, in the inclusive setting where the child is served.</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5"/>
              </w:numPr>
              <w:rPr>
                <w:sz w:val="24"/>
                <w:szCs w:val="24"/>
              </w:rPr>
            </w:pPr>
            <w:r w:rsidRPr="00C97902">
              <w:rPr>
                <w:sz w:val="24"/>
                <w:szCs w:val="24"/>
              </w:rPr>
              <w:t>Provide early intervention direct services identified in the IFSP to be delivered in natural environments whenever appropriate.</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bl>
    <w:p w:rsidR="00600113" w:rsidRPr="00C97902" w:rsidRDefault="00600113">
      <w:pPr>
        <w:rPr>
          <w:sz w:val="24"/>
          <w:szCs w:val="24"/>
        </w:rPr>
      </w:pPr>
    </w:p>
    <w:p w:rsidR="00600113" w:rsidRPr="00C97902" w:rsidRDefault="0060011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720"/>
        <w:gridCol w:w="720"/>
        <w:gridCol w:w="720"/>
      </w:tblGrid>
      <w:tr w:rsidR="00600113" w:rsidRPr="00C97902">
        <w:tblPrEx>
          <w:tblCellMar>
            <w:top w:w="0" w:type="dxa"/>
            <w:bottom w:w="0" w:type="dxa"/>
          </w:tblCellMar>
        </w:tblPrEx>
        <w:trPr>
          <w:cantSplit/>
        </w:trPr>
        <w:tc>
          <w:tcPr>
            <w:tcW w:w="6390" w:type="dxa"/>
            <w:tcBorders>
              <w:top w:val="nil"/>
              <w:left w:val="nil"/>
            </w:tcBorders>
          </w:tcPr>
          <w:p w:rsidR="00600113" w:rsidRPr="00C97902" w:rsidRDefault="00600113">
            <w:pPr>
              <w:rPr>
                <w:sz w:val="24"/>
                <w:szCs w:val="24"/>
              </w:rPr>
            </w:pPr>
          </w:p>
        </w:tc>
        <w:tc>
          <w:tcPr>
            <w:tcW w:w="1440" w:type="dxa"/>
            <w:gridSpan w:val="2"/>
            <w:shd w:val="clear" w:color="auto" w:fill="F3F3F3"/>
          </w:tcPr>
          <w:p w:rsidR="00600113" w:rsidRPr="00C97902" w:rsidRDefault="00600113">
            <w:pPr>
              <w:jc w:val="center"/>
              <w:rPr>
                <w:sz w:val="24"/>
                <w:szCs w:val="24"/>
              </w:rPr>
            </w:pPr>
            <w:r w:rsidRPr="00C97902">
              <w:rPr>
                <w:sz w:val="24"/>
                <w:szCs w:val="24"/>
              </w:rPr>
              <w:t>Community</w:t>
            </w:r>
          </w:p>
        </w:tc>
        <w:tc>
          <w:tcPr>
            <w:tcW w:w="1440" w:type="dxa"/>
            <w:gridSpan w:val="2"/>
            <w:shd w:val="clear" w:color="auto" w:fill="F3F3F3"/>
          </w:tcPr>
          <w:p w:rsidR="00600113" w:rsidRPr="00C97902" w:rsidRDefault="00600113">
            <w:pPr>
              <w:jc w:val="center"/>
              <w:rPr>
                <w:sz w:val="24"/>
                <w:szCs w:val="24"/>
              </w:rPr>
            </w:pPr>
            <w:r w:rsidRPr="00C97902">
              <w:rPr>
                <w:sz w:val="24"/>
                <w:szCs w:val="24"/>
              </w:rPr>
              <w:t>Agreement</w:t>
            </w:r>
          </w:p>
        </w:tc>
      </w:tr>
      <w:tr w:rsidR="00600113" w:rsidRPr="00C97902">
        <w:tblPrEx>
          <w:tblCellMar>
            <w:top w:w="0" w:type="dxa"/>
            <w:bottom w:w="0" w:type="dxa"/>
          </w:tblCellMar>
        </w:tblPrEx>
        <w:tc>
          <w:tcPr>
            <w:tcW w:w="6390" w:type="dxa"/>
          </w:tcPr>
          <w:p w:rsidR="00600113" w:rsidRPr="00C97902" w:rsidRDefault="00600113">
            <w:pPr>
              <w:rPr>
                <w:sz w:val="24"/>
                <w:szCs w:val="24"/>
              </w:rPr>
            </w:pPr>
            <w:r w:rsidRPr="00C97902">
              <w:rPr>
                <w:sz w:val="24"/>
                <w:szCs w:val="24"/>
              </w:rPr>
              <w:t>Recommended Practices for</w:t>
            </w:r>
          </w:p>
          <w:p w:rsidR="00600113" w:rsidRPr="00C97902" w:rsidRDefault="00600113">
            <w:pPr>
              <w:rPr>
                <w:b/>
                <w:sz w:val="24"/>
                <w:szCs w:val="24"/>
              </w:rPr>
            </w:pPr>
            <w:r w:rsidRPr="00C97902">
              <w:rPr>
                <w:b/>
                <w:sz w:val="24"/>
                <w:szCs w:val="24"/>
              </w:rPr>
              <w:t>Transition</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r>
      <w:tr w:rsidR="00600113" w:rsidRPr="00C97902">
        <w:tblPrEx>
          <w:tblCellMar>
            <w:top w:w="0" w:type="dxa"/>
            <w:bottom w:w="0" w:type="dxa"/>
          </w:tblCellMar>
        </w:tblPrEx>
        <w:tc>
          <w:tcPr>
            <w:tcW w:w="6390" w:type="dxa"/>
          </w:tcPr>
          <w:p w:rsidR="00600113" w:rsidRPr="00C97902" w:rsidRDefault="00600113">
            <w:pPr>
              <w:numPr>
                <w:ilvl w:val="0"/>
                <w:numId w:val="6"/>
              </w:numPr>
              <w:rPr>
                <w:sz w:val="24"/>
                <w:szCs w:val="24"/>
              </w:rPr>
            </w:pPr>
            <w:r w:rsidRPr="00C97902">
              <w:rPr>
                <w:sz w:val="24"/>
                <w:szCs w:val="24"/>
              </w:rPr>
              <w:t>Provide training for staff from Part C, Part B, Early Head Start, and Head Start programs in transition planning, implementation, and evaluation of the transition process.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6"/>
              </w:numPr>
              <w:rPr>
                <w:sz w:val="24"/>
                <w:szCs w:val="24"/>
              </w:rPr>
            </w:pPr>
            <w:r w:rsidRPr="00C97902">
              <w:rPr>
                <w:sz w:val="24"/>
                <w:szCs w:val="24"/>
              </w:rPr>
              <w:t>Develop joint transition plans among Early</w:t>
            </w:r>
            <w:r w:rsidR="00EF4528" w:rsidRPr="00C97902">
              <w:rPr>
                <w:sz w:val="24"/>
                <w:szCs w:val="24"/>
              </w:rPr>
              <w:t xml:space="preserve"> Head Start, Head Start, Part C</w:t>
            </w:r>
            <w:r w:rsidRPr="00C97902">
              <w:rPr>
                <w:sz w:val="24"/>
                <w:szCs w:val="24"/>
              </w:rPr>
              <w:t xml:space="preserve"> and Part B programs, and from Head Start and Part B to school age programs.</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6"/>
              </w:numPr>
              <w:rPr>
                <w:sz w:val="24"/>
                <w:szCs w:val="24"/>
              </w:rPr>
            </w:pPr>
            <w:r w:rsidRPr="00C97902">
              <w:rPr>
                <w:sz w:val="24"/>
                <w:szCs w:val="24"/>
              </w:rPr>
              <w:t>Inform parents of the differences among systems in role, staffing patterns, costs or fees, schedules, and services.</w:t>
            </w: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6"/>
              </w:numPr>
              <w:rPr>
                <w:sz w:val="24"/>
                <w:szCs w:val="24"/>
              </w:rPr>
            </w:pPr>
            <w:r w:rsidRPr="00C97902">
              <w:rPr>
                <w:sz w:val="24"/>
                <w:szCs w:val="24"/>
              </w:rPr>
              <w:t>Share staff members across systems in order to facilitate a smooth transition.</w:t>
            </w: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6"/>
              </w:numPr>
              <w:rPr>
                <w:sz w:val="24"/>
                <w:szCs w:val="24"/>
              </w:rPr>
            </w:pPr>
            <w:r w:rsidRPr="00C97902">
              <w:rPr>
                <w:sz w:val="24"/>
                <w:szCs w:val="24"/>
              </w:rPr>
              <w:t>Provide early and mutually planned transfer of records with parent consent at times convenient for both systems.</w:t>
            </w: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r>
    </w:tbl>
    <w:p w:rsidR="00600113" w:rsidRPr="00C97902" w:rsidRDefault="00600113">
      <w:pPr>
        <w:rPr>
          <w:sz w:val="24"/>
          <w:szCs w:val="24"/>
        </w:rPr>
      </w:pPr>
    </w:p>
    <w:p w:rsidR="00600113" w:rsidRPr="00C97902" w:rsidRDefault="00600113">
      <w:pPr>
        <w:rPr>
          <w:sz w:val="24"/>
          <w:szCs w:val="24"/>
        </w:rPr>
      </w:pPr>
      <w:r w:rsidRPr="00C97902">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720"/>
        <w:gridCol w:w="720"/>
        <w:gridCol w:w="720"/>
      </w:tblGrid>
      <w:tr w:rsidR="00600113" w:rsidRPr="00C97902">
        <w:tblPrEx>
          <w:tblCellMar>
            <w:top w:w="0" w:type="dxa"/>
            <w:bottom w:w="0" w:type="dxa"/>
          </w:tblCellMar>
        </w:tblPrEx>
        <w:trPr>
          <w:cantSplit/>
        </w:trPr>
        <w:tc>
          <w:tcPr>
            <w:tcW w:w="6390" w:type="dxa"/>
            <w:tcBorders>
              <w:top w:val="nil"/>
              <w:left w:val="nil"/>
            </w:tcBorders>
          </w:tcPr>
          <w:p w:rsidR="00600113" w:rsidRPr="00C97902" w:rsidRDefault="00600113">
            <w:pPr>
              <w:rPr>
                <w:sz w:val="24"/>
                <w:szCs w:val="24"/>
              </w:rPr>
            </w:pPr>
          </w:p>
        </w:tc>
        <w:tc>
          <w:tcPr>
            <w:tcW w:w="1440" w:type="dxa"/>
            <w:gridSpan w:val="2"/>
            <w:shd w:val="clear" w:color="auto" w:fill="F3F3F3"/>
          </w:tcPr>
          <w:p w:rsidR="00600113" w:rsidRPr="00C97902" w:rsidRDefault="00600113">
            <w:pPr>
              <w:jc w:val="center"/>
              <w:rPr>
                <w:sz w:val="24"/>
                <w:szCs w:val="24"/>
              </w:rPr>
            </w:pPr>
            <w:r w:rsidRPr="00C97902">
              <w:rPr>
                <w:sz w:val="24"/>
                <w:szCs w:val="24"/>
              </w:rPr>
              <w:t>Community</w:t>
            </w:r>
          </w:p>
        </w:tc>
        <w:tc>
          <w:tcPr>
            <w:tcW w:w="1440" w:type="dxa"/>
            <w:gridSpan w:val="2"/>
            <w:shd w:val="clear" w:color="auto" w:fill="F3F3F3"/>
          </w:tcPr>
          <w:p w:rsidR="00600113" w:rsidRPr="00C97902" w:rsidRDefault="00600113">
            <w:pPr>
              <w:jc w:val="center"/>
              <w:rPr>
                <w:sz w:val="24"/>
                <w:szCs w:val="24"/>
              </w:rPr>
            </w:pPr>
            <w:r w:rsidRPr="00C97902">
              <w:rPr>
                <w:sz w:val="24"/>
                <w:szCs w:val="24"/>
              </w:rPr>
              <w:t>Agreement</w:t>
            </w:r>
          </w:p>
        </w:tc>
      </w:tr>
      <w:tr w:rsidR="00600113" w:rsidRPr="00C97902">
        <w:tblPrEx>
          <w:tblCellMar>
            <w:top w:w="0" w:type="dxa"/>
            <w:bottom w:w="0" w:type="dxa"/>
          </w:tblCellMar>
        </w:tblPrEx>
        <w:tc>
          <w:tcPr>
            <w:tcW w:w="6390" w:type="dxa"/>
          </w:tcPr>
          <w:p w:rsidR="00600113" w:rsidRPr="00C97902" w:rsidRDefault="00600113">
            <w:pPr>
              <w:rPr>
                <w:sz w:val="24"/>
                <w:szCs w:val="24"/>
              </w:rPr>
            </w:pPr>
            <w:r w:rsidRPr="00C97902">
              <w:rPr>
                <w:sz w:val="24"/>
                <w:szCs w:val="24"/>
              </w:rPr>
              <w:t>Recommended Practices for</w:t>
            </w:r>
          </w:p>
          <w:p w:rsidR="00600113" w:rsidRPr="00C97902" w:rsidRDefault="00600113">
            <w:pPr>
              <w:rPr>
                <w:b/>
                <w:sz w:val="24"/>
                <w:szCs w:val="24"/>
              </w:rPr>
            </w:pPr>
            <w:r w:rsidRPr="00C97902">
              <w:rPr>
                <w:b/>
                <w:sz w:val="24"/>
                <w:szCs w:val="24"/>
              </w:rPr>
              <w:t>Funding</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bookmarkStart w:id="0" w:name="_GoBack"/>
          </w:p>
          <w:p w:rsidR="00600113" w:rsidRPr="00C97902" w:rsidRDefault="00600113">
            <w:pPr>
              <w:jc w:val="center"/>
              <w:rPr>
                <w:sz w:val="24"/>
                <w:szCs w:val="24"/>
              </w:rPr>
            </w:pPr>
            <w:r w:rsidRPr="00C97902">
              <w:rPr>
                <w:sz w:val="24"/>
                <w:szCs w:val="24"/>
              </w:rPr>
              <w:t>No</w:t>
            </w:r>
            <w:bookmarkEnd w:id="0"/>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Yes</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r w:rsidRPr="00C97902">
              <w:rPr>
                <w:sz w:val="24"/>
                <w:szCs w:val="24"/>
              </w:rPr>
              <w:t>No</w:t>
            </w:r>
          </w:p>
        </w:tc>
      </w:tr>
      <w:tr w:rsidR="00600113" w:rsidRPr="00C97902">
        <w:tblPrEx>
          <w:tblCellMar>
            <w:top w:w="0" w:type="dxa"/>
            <w:bottom w:w="0" w:type="dxa"/>
          </w:tblCellMar>
        </w:tblPrEx>
        <w:tc>
          <w:tcPr>
            <w:tcW w:w="6390" w:type="dxa"/>
          </w:tcPr>
          <w:p w:rsidR="00600113" w:rsidRPr="00C97902" w:rsidRDefault="00600113">
            <w:pPr>
              <w:numPr>
                <w:ilvl w:val="0"/>
                <w:numId w:val="7"/>
              </w:numPr>
              <w:rPr>
                <w:sz w:val="24"/>
                <w:szCs w:val="24"/>
              </w:rPr>
            </w:pPr>
            <w:r w:rsidRPr="00C97902">
              <w:rPr>
                <w:sz w:val="24"/>
                <w:szCs w:val="24"/>
              </w:rPr>
              <w:t xml:space="preserve">Be aware of available state and federal resources for children from birth through age </w:t>
            </w:r>
            <w:r w:rsidR="00CB0BEF" w:rsidRPr="00C97902">
              <w:rPr>
                <w:sz w:val="24"/>
                <w:szCs w:val="24"/>
              </w:rPr>
              <w:t>five</w:t>
            </w:r>
            <w:r w:rsidRPr="00C97902">
              <w:rPr>
                <w:sz w:val="24"/>
                <w:szCs w:val="24"/>
              </w:rPr>
              <w:t xml:space="preserve">, the procedures for acquiring funding, and the procedures for counting children for funding </w:t>
            </w:r>
            <w:r w:rsidR="00EF4528" w:rsidRPr="00C97902">
              <w:rPr>
                <w:sz w:val="24"/>
                <w:szCs w:val="24"/>
              </w:rPr>
              <w:t>a</w:t>
            </w:r>
            <w:r w:rsidRPr="00C97902">
              <w:rPr>
                <w:sz w:val="24"/>
                <w:szCs w:val="24"/>
              </w:rPr>
              <w:t>s required by each agency.</w:t>
            </w:r>
          </w:p>
        </w:tc>
        <w:tc>
          <w:tcPr>
            <w:tcW w:w="720" w:type="dxa"/>
          </w:tcPr>
          <w:p w:rsidR="00600113" w:rsidRPr="00C97902" w:rsidRDefault="00600113">
            <w:pPr>
              <w:jc w:val="center"/>
              <w:rPr>
                <w:sz w:val="24"/>
                <w:szCs w:val="24"/>
              </w:rPr>
            </w:pPr>
          </w:p>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7"/>
              </w:numPr>
              <w:rPr>
                <w:sz w:val="24"/>
                <w:szCs w:val="24"/>
              </w:rPr>
            </w:pPr>
            <w:r w:rsidRPr="00C97902">
              <w:rPr>
                <w:sz w:val="24"/>
                <w:szCs w:val="24"/>
              </w:rPr>
              <w:t>Allocate sufficient resources to meet training needs of parents and staff.</w:t>
            </w: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7"/>
              </w:numPr>
              <w:rPr>
                <w:sz w:val="24"/>
                <w:szCs w:val="24"/>
              </w:rPr>
            </w:pPr>
            <w:r w:rsidRPr="00C97902">
              <w:rPr>
                <w:sz w:val="24"/>
                <w:szCs w:val="24"/>
              </w:rPr>
              <w:t>Identify those services that are to be provided at no cost and those for which fees will be charged.</w:t>
            </w: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7"/>
              </w:numPr>
              <w:rPr>
                <w:sz w:val="24"/>
                <w:szCs w:val="24"/>
              </w:rPr>
            </w:pPr>
            <w:r w:rsidRPr="00C97902">
              <w:rPr>
                <w:sz w:val="24"/>
                <w:szCs w:val="24"/>
              </w:rPr>
              <w:t>Ensure that parents understand their financial responsibility, if any, for services provided to their children.</w:t>
            </w: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7"/>
              </w:numPr>
              <w:rPr>
                <w:sz w:val="24"/>
                <w:szCs w:val="24"/>
              </w:rPr>
            </w:pPr>
            <w:r w:rsidRPr="00C97902">
              <w:rPr>
                <w:sz w:val="24"/>
                <w:szCs w:val="24"/>
              </w:rPr>
              <w:t>Share personnel/services with or without an exchange of funds, depending upon the needs and resources of each provider.</w:t>
            </w: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c>
          <w:tcPr>
            <w:tcW w:w="720" w:type="dxa"/>
          </w:tcPr>
          <w:p w:rsidR="00600113" w:rsidRPr="00C97902" w:rsidRDefault="00600113">
            <w:pPr>
              <w:jc w:val="center"/>
              <w:rPr>
                <w:sz w:val="24"/>
                <w:szCs w:val="24"/>
              </w:rPr>
            </w:pPr>
          </w:p>
        </w:tc>
      </w:tr>
      <w:tr w:rsidR="00600113" w:rsidRPr="00C97902">
        <w:tblPrEx>
          <w:tblCellMar>
            <w:top w:w="0" w:type="dxa"/>
            <w:bottom w:w="0" w:type="dxa"/>
          </w:tblCellMar>
        </w:tblPrEx>
        <w:tc>
          <w:tcPr>
            <w:tcW w:w="6390" w:type="dxa"/>
          </w:tcPr>
          <w:p w:rsidR="00600113" w:rsidRPr="00C97902" w:rsidRDefault="00600113">
            <w:pPr>
              <w:numPr>
                <w:ilvl w:val="0"/>
                <w:numId w:val="7"/>
              </w:numPr>
              <w:rPr>
                <w:sz w:val="24"/>
                <w:szCs w:val="24"/>
              </w:rPr>
            </w:pPr>
            <w:r w:rsidRPr="00C97902">
              <w:rPr>
                <w:sz w:val="24"/>
                <w:szCs w:val="24"/>
              </w:rPr>
              <w:t>Explore and use innovative methods for financing the costs of services, including dual enrollment, itinerant teacher arrangements, and other cost-effective coordinated service delivery arrangements.</w:t>
            </w: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c>
          <w:tcPr>
            <w:tcW w:w="720" w:type="dxa"/>
            <w:vAlign w:val="center"/>
          </w:tcPr>
          <w:p w:rsidR="00600113" w:rsidRPr="00C97902" w:rsidRDefault="00600113">
            <w:pPr>
              <w:jc w:val="center"/>
              <w:rPr>
                <w:sz w:val="24"/>
                <w:szCs w:val="24"/>
              </w:rPr>
            </w:pPr>
          </w:p>
        </w:tc>
      </w:tr>
    </w:tbl>
    <w:p w:rsidR="00600113" w:rsidRPr="00C97902" w:rsidRDefault="00600113">
      <w:pPr>
        <w:rPr>
          <w:sz w:val="24"/>
          <w:szCs w:val="24"/>
        </w:rPr>
      </w:pPr>
    </w:p>
    <w:sectPr w:rsidR="00600113" w:rsidRPr="00C97902" w:rsidSect="00F97FB4">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6D" w:rsidRDefault="00F0006D">
      <w:r>
        <w:separator/>
      </w:r>
    </w:p>
  </w:endnote>
  <w:endnote w:type="continuationSeparator" w:id="0">
    <w:p w:rsidR="00F0006D" w:rsidRDefault="00F0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9A" w:rsidRDefault="00A32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89A" w:rsidRDefault="00A3289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9A" w:rsidRDefault="00A3289A">
    <w:pPr>
      <w:pStyle w:val="Footer"/>
      <w:framePr w:wrap="around" w:vAnchor="text" w:hAnchor="margin" w:xAlign="right" w:y="1"/>
      <w:rPr>
        <w:rStyle w:val="PageNumber"/>
      </w:rPr>
    </w:pPr>
  </w:p>
  <w:p w:rsidR="00A3289A" w:rsidRDefault="00A3289A">
    <w:pPr>
      <w:pStyle w:val="Footer"/>
      <w:tabs>
        <w:tab w:val="clear" w:pos="4320"/>
        <w:tab w:val="clear" w:pos="8640"/>
        <w:tab w:val="center" w:pos="-360"/>
        <w:tab w:val="right" w:pos="9360"/>
      </w:tabs>
    </w:pPr>
    <w:r>
      <w:rPr>
        <w:i/>
        <w:iCs/>
        <w:u w:val="single"/>
      </w:rPr>
      <w:t>Building Collaborative Partnerships</w:t>
    </w:r>
    <w:r>
      <w:rPr>
        <w:u w:val="single"/>
      </w:rPr>
      <w:t xml:space="preserve"> </w:t>
    </w:r>
    <w:r>
      <w:t>_______________________________________________________________</w:t>
    </w:r>
  </w:p>
  <w:p w:rsidR="00A3289A" w:rsidRDefault="00A3289A">
    <w:pPr>
      <w:pStyle w:val="Footer"/>
      <w:tabs>
        <w:tab w:val="clear" w:pos="4320"/>
        <w:tab w:val="clear" w:pos="8640"/>
        <w:tab w:val="center" w:pos="-360"/>
        <w:tab w:val="right" w:pos="9360"/>
      </w:tabs>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C97902">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97902">
      <w:rPr>
        <w:noProof/>
        <w:snapToGrid w:val="0"/>
      </w:rPr>
      <w:t>4</w:t>
    </w:r>
    <w:r>
      <w:rPr>
        <w:snapToGrid w:val="0"/>
      </w:rPr>
      <w:fldChar w:fldCharType="end"/>
    </w:r>
    <w:r>
      <w:rPr>
        <w:snapToGrid w:val="0"/>
      </w:rPr>
      <w:tab/>
    </w:r>
    <w:r>
      <w:t>22/02/01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9A" w:rsidRDefault="00A3289A">
    <w:pPr>
      <w:pStyle w:val="Footer"/>
      <w:tabs>
        <w:tab w:val="clear" w:pos="4320"/>
        <w:tab w:val="clear" w:pos="8640"/>
        <w:tab w:val="center" w:pos="-360"/>
        <w:tab w:val="right" w:pos="9720"/>
      </w:tabs>
      <w:rPr>
        <w:i/>
        <w:iCs/>
        <w:u w:val="single"/>
      </w:rPr>
    </w:pPr>
    <w:r>
      <w:rPr>
        <w:i/>
        <w:iCs/>
        <w:u w:val="single"/>
      </w:rPr>
      <w:t>Building Collaborative Partnerships________________________________________________________________</w:t>
    </w:r>
  </w:p>
  <w:p w:rsidR="00A3289A" w:rsidRDefault="00A3289A">
    <w:pPr>
      <w:pStyle w:val="Footer"/>
      <w:tabs>
        <w:tab w:val="clear" w:pos="4320"/>
        <w:tab w:val="clear" w:pos="8640"/>
        <w:tab w:val="center" w:pos="-360"/>
        <w:tab w:val="right" w:pos="9360"/>
      </w:tabs>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C9790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97902">
      <w:rPr>
        <w:noProof/>
        <w:snapToGrid w:val="0"/>
      </w:rPr>
      <w:t>4</w:t>
    </w:r>
    <w:r>
      <w:rPr>
        <w:snapToGrid w:val="0"/>
      </w:rPr>
      <w:fldChar w:fldCharType="end"/>
    </w:r>
    <w:r>
      <w:rPr>
        <w:snapToGrid w:val="0"/>
      </w:rPr>
      <w:tab/>
    </w:r>
    <w:r>
      <w:t>22/02/01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6D" w:rsidRDefault="00F0006D">
      <w:r>
        <w:separator/>
      </w:r>
    </w:p>
  </w:footnote>
  <w:footnote w:type="continuationSeparator" w:id="0">
    <w:p w:rsidR="00F0006D" w:rsidRDefault="00F000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9A" w:rsidRDefault="00A3289A">
    <w:pPr>
      <w:pStyle w:val="Header"/>
      <w:jc w:val="center"/>
      <w:rPr>
        <w:b/>
        <w:bCs/>
        <w:sz w:val="24"/>
      </w:rPr>
    </w:pPr>
    <w:r>
      <w:rPr>
        <w:b/>
        <w:bCs/>
        <w:sz w:val="24"/>
      </w:rPr>
      <w:t xml:space="preserve">COLLABORATION QUESTIONNAIRE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9A" w:rsidRDefault="00A3289A">
    <w:pPr>
      <w:pStyle w:val="Header"/>
      <w:jc w:val="center"/>
      <w:rPr>
        <w:b/>
        <w:bCs/>
        <w:sz w:val="24"/>
      </w:rPr>
    </w:pPr>
    <w:r>
      <w:rPr>
        <w:b/>
        <w:bCs/>
        <w:sz w:val="24"/>
      </w:rPr>
      <w:t>COLLABORATION QUESTIONNAIRE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64B"/>
    <w:multiLevelType w:val="singleLevel"/>
    <w:tmpl w:val="B720F970"/>
    <w:lvl w:ilvl="0">
      <w:start w:val="1"/>
      <w:numFmt w:val="decimal"/>
      <w:lvlText w:val="%1."/>
      <w:lvlJc w:val="left"/>
      <w:pPr>
        <w:tabs>
          <w:tab w:val="num" w:pos="360"/>
        </w:tabs>
        <w:ind w:left="360" w:hanging="360"/>
      </w:pPr>
    </w:lvl>
  </w:abstractNum>
  <w:abstractNum w:abstractNumId="1" w15:restartNumberingAfterBreak="0">
    <w:nsid w:val="12BB3A2D"/>
    <w:multiLevelType w:val="singleLevel"/>
    <w:tmpl w:val="854E9DAA"/>
    <w:lvl w:ilvl="0">
      <w:start w:val="1"/>
      <w:numFmt w:val="decimal"/>
      <w:lvlText w:val="%1."/>
      <w:lvlJc w:val="left"/>
      <w:pPr>
        <w:tabs>
          <w:tab w:val="num" w:pos="360"/>
        </w:tabs>
        <w:ind w:left="360" w:hanging="360"/>
      </w:pPr>
    </w:lvl>
  </w:abstractNum>
  <w:abstractNum w:abstractNumId="2" w15:restartNumberingAfterBreak="0">
    <w:nsid w:val="43AC640A"/>
    <w:multiLevelType w:val="singleLevel"/>
    <w:tmpl w:val="48EE4026"/>
    <w:lvl w:ilvl="0">
      <w:start w:val="1"/>
      <w:numFmt w:val="decimal"/>
      <w:lvlText w:val="%1."/>
      <w:lvlJc w:val="left"/>
      <w:pPr>
        <w:tabs>
          <w:tab w:val="num" w:pos="360"/>
        </w:tabs>
        <w:ind w:left="360" w:hanging="360"/>
      </w:pPr>
    </w:lvl>
  </w:abstractNum>
  <w:abstractNum w:abstractNumId="3" w15:restartNumberingAfterBreak="0">
    <w:nsid w:val="4DA61DC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C4A2D36"/>
    <w:multiLevelType w:val="singleLevel"/>
    <w:tmpl w:val="AB0208FA"/>
    <w:lvl w:ilvl="0">
      <w:start w:val="1"/>
      <w:numFmt w:val="decimal"/>
      <w:lvlText w:val="%1."/>
      <w:lvlJc w:val="left"/>
      <w:pPr>
        <w:tabs>
          <w:tab w:val="num" w:pos="360"/>
        </w:tabs>
        <w:ind w:left="360" w:hanging="360"/>
      </w:pPr>
    </w:lvl>
  </w:abstractNum>
  <w:abstractNum w:abstractNumId="5" w15:restartNumberingAfterBreak="0">
    <w:nsid w:val="72CA1074"/>
    <w:multiLevelType w:val="singleLevel"/>
    <w:tmpl w:val="196C94AA"/>
    <w:lvl w:ilvl="0">
      <w:start w:val="1"/>
      <w:numFmt w:val="decimal"/>
      <w:lvlText w:val="%1."/>
      <w:lvlJc w:val="left"/>
      <w:pPr>
        <w:tabs>
          <w:tab w:val="num" w:pos="360"/>
        </w:tabs>
        <w:ind w:left="360" w:hanging="360"/>
      </w:pPr>
    </w:lvl>
  </w:abstractNum>
  <w:abstractNum w:abstractNumId="6" w15:restartNumberingAfterBreak="0">
    <w:nsid w:val="7343280D"/>
    <w:multiLevelType w:val="singleLevel"/>
    <w:tmpl w:val="3556AEA8"/>
    <w:lvl w:ilvl="0">
      <w:start w:val="1"/>
      <w:numFmt w:val="decimal"/>
      <w:lvlText w:val="%1."/>
      <w:lvlJc w:val="left"/>
      <w:pPr>
        <w:tabs>
          <w:tab w:val="num" w:pos="360"/>
        </w:tabs>
        <w:ind w:left="360" w:hanging="36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84"/>
    <w:rsid w:val="00300C84"/>
    <w:rsid w:val="0038217C"/>
    <w:rsid w:val="00387FB1"/>
    <w:rsid w:val="004853AA"/>
    <w:rsid w:val="00534580"/>
    <w:rsid w:val="00600113"/>
    <w:rsid w:val="007B5E7F"/>
    <w:rsid w:val="007E4456"/>
    <w:rsid w:val="00950B6D"/>
    <w:rsid w:val="009912C3"/>
    <w:rsid w:val="00A3289A"/>
    <w:rsid w:val="00A55E5C"/>
    <w:rsid w:val="00A84428"/>
    <w:rsid w:val="00B36ACD"/>
    <w:rsid w:val="00C97902"/>
    <w:rsid w:val="00CB0BEF"/>
    <w:rsid w:val="00CE080C"/>
    <w:rsid w:val="00D65FD6"/>
    <w:rsid w:val="00EF4528"/>
    <w:rsid w:val="00F0006D"/>
    <w:rsid w:val="00F97FB4"/>
    <w:rsid w:val="00FD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14D99"/>
  <w15:chartTrackingRefBased/>
  <w15:docId w15:val="{5F64950F-75F5-421B-8C15-B5A7A108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94E4-3984-4DA2-AA43-5B156178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Head Start/LEA Questionnaire</vt:lpstr>
    </vt:vector>
  </TitlesOfParts>
  <Company>Commonwealth of Virginia</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Start/LEA Questionnaire</dc:title>
  <dc:subject/>
  <dc:creator>Virginia Dept. of Education</dc:creator>
  <cp:keywords/>
  <cp:lastModifiedBy>Jacqueline Kilkeary</cp:lastModifiedBy>
  <cp:revision>2</cp:revision>
  <cp:lastPrinted>2006-12-20T16:32:00Z</cp:lastPrinted>
  <dcterms:created xsi:type="dcterms:W3CDTF">2019-06-25T16:18:00Z</dcterms:created>
  <dcterms:modified xsi:type="dcterms:W3CDTF">2019-06-25T16:18:00Z</dcterms:modified>
</cp:coreProperties>
</file>